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5E0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Date</w:t>
      </w:r>
    </w:p>
    <w:p w14:paraId="3089BF66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2F806A8C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Global Institute of marketing Pty Ltd TA Short courses Australia</w:t>
      </w:r>
    </w:p>
    <w:p w14:paraId="6C844311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ATP Email Address submission@shortcoursesau.edu.au</w:t>
      </w:r>
    </w:p>
    <w:p w14:paraId="290DC496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103B6711" w14:textId="3722943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Attention </w:t>
      </w: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TRAFFIC COMPANY</w:t>
      </w:r>
      <w:r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 </w:t>
      </w: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Global Institute of </w:t>
      </w:r>
      <w:r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M</w:t>
      </w: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arketing Pty Ltd TA </w:t>
      </w: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Short </w:t>
      </w: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C</w:t>
      </w:r>
      <w:r w:rsidRPr="005C4490">
        <w:rPr>
          <w:rFonts w:ascii="Calibri" w:eastAsia="Times New Roman" w:hAnsi="Calibri" w:cs="Calibri"/>
          <w:b/>
          <w:b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ourses Australia</w:t>
      </w: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 wishes to confirm that the employee(s) listed below are currently employed as a utility worker either directly or indirectly meeting the definition below.  </w:t>
      </w:r>
    </w:p>
    <w:p w14:paraId="51EDAFF8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 w:hanging="414"/>
        <w:rPr>
          <w:rFonts w:ascii="Calibri" w:eastAsia="Times New Roman" w:hAnsi="Calibri" w:cs="Calibri"/>
          <w:i/>
          <w:i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i/>
          <w:i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 xml:space="preserve">The Utilities Temporary Traffic Management (TTM) Worker Accreditation course is designed for all workers employed directly or indirectly by a Utility organisation that provides basic public needs such as water, gas, electricity, communications. </w:t>
      </w:r>
    </w:p>
    <w:p w14:paraId="02F34743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 w:hanging="414"/>
        <w:rPr>
          <w:rFonts w:ascii="Calibri" w:eastAsia="Times New Roman" w:hAnsi="Calibri" w:cs="Calibri"/>
          <w:i/>
          <w:i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i/>
          <w:iCs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Indirectly refers to companies who solely work to provide services to a provider of electricity, gas, water or communications.</w:t>
      </w:r>
    </w:p>
    <w:p w14:paraId="389423F8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tbl>
      <w:tblPr>
        <w:tblStyle w:val="TableGrid1"/>
        <w:tblW w:w="10065" w:type="dxa"/>
        <w:tblInd w:w="348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5C4490" w:rsidRPr="005C4490" w14:paraId="35BDACA3" w14:textId="77777777" w:rsidTr="005C4490">
        <w:tc>
          <w:tcPr>
            <w:tcW w:w="4679" w:type="dxa"/>
            <w:shd w:val="clear" w:color="auto" w:fill="70A9E0"/>
          </w:tcPr>
          <w:p w14:paraId="49A98B60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  <w:r w:rsidRPr="005C4490">
              <w:rPr>
                <w:b/>
                <w:bCs/>
                <w:sz w:val="22"/>
                <w:szCs w:val="22"/>
              </w:rPr>
              <w:t>Name of Worker (legal name)</w:t>
            </w:r>
          </w:p>
        </w:tc>
        <w:tc>
          <w:tcPr>
            <w:tcW w:w="5386" w:type="dxa"/>
            <w:shd w:val="clear" w:color="auto" w:fill="70A9E0"/>
          </w:tcPr>
          <w:p w14:paraId="0854BC04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  <w:r w:rsidRPr="005C4490">
              <w:rPr>
                <w:b/>
                <w:bCs/>
                <w:sz w:val="22"/>
                <w:szCs w:val="22"/>
              </w:rPr>
              <w:t>Employee ID</w:t>
            </w:r>
          </w:p>
        </w:tc>
      </w:tr>
      <w:tr w:rsidR="005C4490" w:rsidRPr="005C4490" w14:paraId="19EB8D94" w14:textId="77777777" w:rsidTr="005C4490">
        <w:tc>
          <w:tcPr>
            <w:tcW w:w="4679" w:type="dxa"/>
          </w:tcPr>
          <w:p w14:paraId="4894B21F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0B821EFD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C4490" w:rsidRPr="005C4490" w14:paraId="058FC030" w14:textId="77777777" w:rsidTr="005C4490">
        <w:tc>
          <w:tcPr>
            <w:tcW w:w="4679" w:type="dxa"/>
          </w:tcPr>
          <w:p w14:paraId="7CA32D0C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1B040DBD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C4490" w:rsidRPr="005C4490" w14:paraId="1B54B233" w14:textId="77777777" w:rsidTr="005C4490">
        <w:tc>
          <w:tcPr>
            <w:tcW w:w="4679" w:type="dxa"/>
          </w:tcPr>
          <w:p w14:paraId="76CCB193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25C540D3" w14:textId="77777777" w:rsidR="005C4490" w:rsidRPr="005C4490" w:rsidRDefault="005C4490" w:rsidP="002A5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16423F1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284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2ADEBF37" w14:textId="6A2BDFFD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ptos" w:eastAsia="Aptos" w:hAnsi="Aptos"/>
          <w:kern w:val="2"/>
          <w:sz w:val="22"/>
          <w:szCs w:val="22"/>
          <w:bdr w:val="none" w:sz="0" w:space="0" w:color="auto"/>
          <w:lang w:val="en-AU"/>
          <w14:ligatures w14:val="standardContextual"/>
        </w:rPr>
      </w:pPr>
      <w:r w:rsidRPr="005C4490">
        <w:rPr>
          <w:rFonts w:ascii="Aptos" w:eastAsia="Aptos" w:hAnsi="Aptos"/>
          <w:kern w:val="2"/>
          <w:sz w:val="22"/>
          <w:szCs w:val="22"/>
          <w:bdr w:val="none" w:sz="0" w:space="0" w:color="auto"/>
          <w:lang w:val="en-AU"/>
          <w14:ligatures w14:val="standardContextual"/>
        </w:rPr>
        <w:t>If you have any additional questions please contact:</w:t>
      </w:r>
    </w:p>
    <w:tbl>
      <w:tblPr>
        <w:tblStyle w:val="TableGrid1"/>
        <w:tblW w:w="10207" w:type="dxa"/>
        <w:tblInd w:w="273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5C4490" w:rsidRPr="005C4490" w14:paraId="6D6A13B5" w14:textId="77777777" w:rsidTr="005C4490">
        <w:tc>
          <w:tcPr>
            <w:tcW w:w="3261" w:type="dxa"/>
          </w:tcPr>
          <w:p w14:paraId="3E5A75A6" w14:textId="3B3CDB3D" w:rsidR="005C4490" w:rsidRPr="005C4490" w:rsidRDefault="005C4490" w:rsidP="002A5E75">
            <w:pPr>
              <w:jc w:val="both"/>
              <w:rPr>
                <w:sz w:val="22"/>
                <w:szCs w:val="22"/>
                <w:lang w:val="en-AU"/>
              </w:rPr>
            </w:pPr>
            <w:r w:rsidRPr="005C4490">
              <w:rPr>
                <w:sz w:val="22"/>
                <w:szCs w:val="22"/>
                <w:lang w:val="en-AU"/>
              </w:rPr>
              <w:t>Name:</w:t>
            </w:r>
            <w:r w:rsidRPr="005C4490">
              <w:rPr>
                <w:sz w:val="22"/>
                <w:szCs w:val="22"/>
                <w:lang w:val="en-AU"/>
              </w:rPr>
              <w:t xml:space="preserve"> </w:t>
            </w:r>
            <w:r>
              <w:rPr>
                <w:sz w:val="22"/>
                <w:szCs w:val="22"/>
                <w:lang w:val="en-AU"/>
              </w:rPr>
              <w:t>Administration team</w:t>
            </w:r>
          </w:p>
        </w:tc>
        <w:tc>
          <w:tcPr>
            <w:tcW w:w="3402" w:type="dxa"/>
          </w:tcPr>
          <w:p w14:paraId="2F6044E3" w14:textId="6F039C5B" w:rsidR="005C4490" w:rsidRPr="005C4490" w:rsidRDefault="005C4490" w:rsidP="002A5E75">
            <w:pPr>
              <w:jc w:val="both"/>
              <w:rPr>
                <w:sz w:val="22"/>
                <w:szCs w:val="22"/>
                <w:lang w:val="en-AU"/>
              </w:rPr>
            </w:pPr>
            <w:r w:rsidRPr="005C4490">
              <w:rPr>
                <w:sz w:val="22"/>
                <w:szCs w:val="22"/>
                <w:lang w:val="en-AU"/>
              </w:rPr>
              <w:t>Phone Number:</w:t>
            </w:r>
            <w:r w:rsidRPr="005C4490">
              <w:rPr>
                <w:sz w:val="22"/>
                <w:szCs w:val="22"/>
                <w:lang w:val="en-AU"/>
              </w:rPr>
              <w:t xml:space="preserve"> 1300 74 74 30</w:t>
            </w:r>
          </w:p>
        </w:tc>
        <w:tc>
          <w:tcPr>
            <w:tcW w:w="3544" w:type="dxa"/>
          </w:tcPr>
          <w:p w14:paraId="1B3F7B4E" w14:textId="0F17FF97" w:rsidR="005C4490" w:rsidRPr="005C4490" w:rsidRDefault="005C4490" w:rsidP="002A5E75">
            <w:pPr>
              <w:jc w:val="both"/>
              <w:rPr>
                <w:sz w:val="22"/>
                <w:szCs w:val="22"/>
                <w:lang w:val="en-AU"/>
              </w:rPr>
            </w:pPr>
            <w:r w:rsidRPr="005C4490">
              <w:rPr>
                <w:sz w:val="22"/>
                <w:szCs w:val="22"/>
                <w:lang w:val="en-AU"/>
              </w:rPr>
              <w:t>Email:</w:t>
            </w:r>
            <w:r w:rsidRPr="005C4490">
              <w:rPr>
                <w:sz w:val="22"/>
                <w:szCs w:val="22"/>
                <w:lang w:val="en-AU"/>
              </w:rPr>
              <w:t xml:space="preserve"> info@shortcoursesau.edu.au</w:t>
            </w:r>
          </w:p>
        </w:tc>
      </w:tr>
    </w:tbl>
    <w:p w14:paraId="198305AF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ptos" w:eastAsia="Aptos" w:hAnsi="Aptos"/>
          <w:kern w:val="2"/>
          <w:sz w:val="22"/>
          <w:szCs w:val="22"/>
          <w:bdr w:val="none" w:sz="0" w:space="0" w:color="auto"/>
          <w:lang w:val="en-AU"/>
          <w14:ligatures w14:val="standardContextual"/>
        </w:rPr>
      </w:pPr>
    </w:p>
    <w:p w14:paraId="15912F0D" w14:textId="77777777" w:rsid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Aptos" w:hAnsi="Calibri" w:cs="Calibri"/>
          <w:kern w:val="2"/>
          <w:sz w:val="22"/>
          <w:szCs w:val="22"/>
          <w:bdr w:val="none" w:sz="0" w:space="0" w:color="auto"/>
          <w14:ligatures w14:val="standardContextual"/>
        </w:rPr>
        <w:sectPr w:rsidR="005C4490" w:rsidSect="00CC42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551" w:right="991" w:bottom="1701" w:left="567" w:header="2551" w:footer="680" w:gutter="0"/>
          <w:cols w:space="720"/>
        </w:sectPr>
      </w:pPr>
    </w:p>
    <w:p w14:paraId="527DD906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Aptos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  <w:r w:rsidRPr="005C4490">
        <w:rPr>
          <w:rFonts w:ascii="Calibri" w:eastAsia="Aptos" w:hAnsi="Calibri" w:cs="Calibri"/>
          <w:kern w:val="2"/>
          <w:sz w:val="22"/>
          <w:szCs w:val="22"/>
          <w:bdr w:val="none" w:sz="0" w:space="0" w:color="auto"/>
          <w14:ligatures w14:val="standardContextual"/>
        </w:rPr>
        <w:t>Kind Regards,</w:t>
      </w:r>
    </w:p>
    <w:p w14:paraId="40FB9BD6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Aptos" w:hAnsi="Calibri" w:cs="Calibri"/>
          <w:noProof/>
          <w:kern w:val="2"/>
          <w:sz w:val="22"/>
          <w:szCs w:val="22"/>
          <w:bdr w:val="none" w:sz="0" w:space="0" w:color="auto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2745F1F" wp14:editId="0CE53920">
            <wp:simplePos x="0" y="0"/>
            <wp:positionH relativeFrom="column">
              <wp:posOffset>59055</wp:posOffset>
            </wp:positionH>
            <wp:positionV relativeFrom="paragraph">
              <wp:posOffset>210820</wp:posOffset>
            </wp:positionV>
            <wp:extent cx="447675" cy="469900"/>
            <wp:effectExtent l="0" t="0" r="9525" b="6350"/>
            <wp:wrapSquare wrapText="bothSides"/>
            <wp:docPr id="41749873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8952" name="Picture 1" descr="A black background with a black squar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Jonathon Ainscough</w:t>
      </w:r>
    </w:p>
    <w:p w14:paraId="0F9646B9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1323E2DA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62C28F26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Chief Executive Officer </w:t>
      </w:r>
    </w:p>
    <w:p w14:paraId="3464B439" w14:textId="5CFA895B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</w:p>
    <w:p w14:paraId="072AA650" w14:textId="09C3B789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lastRenderedPageBreak/>
        <w:t xml:space="preserve">Mobile 0428 690 406 </w:t>
      </w:r>
    </w:p>
    <w:p w14:paraId="0A3B01FD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Phone: 1300 74 74 30</w:t>
      </w:r>
    </w:p>
    <w:p w14:paraId="14C7FFDC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Email: </w:t>
      </w:r>
      <w:hyperlink r:id="rId14" w:history="1">
        <w:r w:rsidRPr="005C4490">
          <w:rPr>
            <w:rFonts w:ascii="Calibri" w:eastAsia="Times New Roman" w:hAnsi="Calibri" w:cs="Calibri"/>
            <w:noProof/>
            <w:color w:val="0563C1"/>
            <w:kern w:val="2"/>
            <w:sz w:val="22"/>
            <w:szCs w:val="22"/>
            <w:u w:val="single"/>
            <w:bdr w:val="none" w:sz="0" w:space="0" w:color="auto"/>
            <w:lang w:val="en-GB" w:eastAsia="en-AU"/>
            <w14:ligatures w14:val="standardContextual"/>
          </w:rPr>
          <w:t>jonathon@shortcoursesau.edu.au</w:t>
        </w:r>
      </w:hyperlink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 </w:t>
      </w:r>
    </w:p>
    <w:p w14:paraId="57AF5032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Web: </w:t>
      </w:r>
      <w:hyperlink r:id="rId15" w:history="1">
        <w:r w:rsidRPr="005C4490">
          <w:rPr>
            <w:rFonts w:ascii="Calibri" w:eastAsia="Times New Roman" w:hAnsi="Calibri" w:cs="Calibri"/>
            <w:noProof/>
            <w:color w:val="467886"/>
            <w:kern w:val="2"/>
            <w:sz w:val="22"/>
            <w:szCs w:val="22"/>
            <w:u w:val="single"/>
            <w:bdr w:val="none" w:sz="0" w:space="0" w:color="auto"/>
            <w:lang w:val="en-GB" w:eastAsia="en-AU"/>
            <w14:ligatures w14:val="standardContextual"/>
          </w:rPr>
          <w:t>www.shortcoursesau.edu.au</w:t>
        </w:r>
      </w:hyperlink>
      <w:r w:rsidRPr="005C4490"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t>  </w:t>
      </w:r>
    </w:p>
    <w:p w14:paraId="7BA46D9F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</w:pPr>
      <w:r w:rsidRPr="005C4490">
        <w:rPr>
          <w:rFonts w:ascii="Calibri" w:eastAsia="Times New Roman" w:hAnsi="Calibri" w:cs="Calibri"/>
          <w:noProof/>
          <w:color w:val="000000"/>
          <w:kern w:val="2"/>
          <w:sz w:val="22"/>
          <w:szCs w:val="22"/>
          <w:bdr w:val="none" w:sz="0" w:space="0" w:color="auto"/>
          <w:lang w:val="en-GB" w:eastAsia="en-A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A274E02" wp14:editId="40E87380">
            <wp:simplePos x="0" y="0"/>
            <wp:positionH relativeFrom="column">
              <wp:posOffset>-102870</wp:posOffset>
            </wp:positionH>
            <wp:positionV relativeFrom="paragraph">
              <wp:posOffset>31750</wp:posOffset>
            </wp:positionV>
            <wp:extent cx="1821180" cy="502920"/>
            <wp:effectExtent l="0" t="0" r="7620" b="0"/>
            <wp:wrapSquare wrapText="bothSides"/>
            <wp:docPr id="1459267603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67603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3770C" w14:textId="77777777" w:rsid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AU" w:eastAsia="en-AU"/>
          <w14:ligatures w14:val="standardContextual"/>
        </w:rPr>
        <w:sectPr w:rsidR="005C4490" w:rsidSect="005C4490">
          <w:type w:val="continuous"/>
          <w:pgSz w:w="11906" w:h="16838"/>
          <w:pgMar w:top="2551" w:right="991" w:bottom="1701" w:left="567" w:header="2551" w:footer="680" w:gutter="0"/>
          <w:cols w:space="720"/>
        </w:sectPr>
      </w:pPr>
    </w:p>
    <w:p w14:paraId="6E0E5655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rPr>
          <w:rFonts w:ascii="Calibri" w:eastAsia="Times New Roman" w:hAnsi="Calibri" w:cs="Calibri"/>
          <w:noProof/>
          <w:kern w:val="2"/>
          <w:sz w:val="22"/>
          <w:szCs w:val="22"/>
          <w:bdr w:val="none" w:sz="0" w:space="0" w:color="auto"/>
          <w:lang w:val="en-AU" w:eastAsia="en-AU"/>
          <w14:ligatures w14:val="standardContextual"/>
        </w:rPr>
      </w:pPr>
    </w:p>
    <w:p w14:paraId="3712F889" w14:textId="77777777" w:rsidR="005C4490" w:rsidRPr="005C4490" w:rsidRDefault="005C4490" w:rsidP="005C4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ptos" w:eastAsia="Aptos" w:hAnsi="Aptos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13810B79" w14:textId="3AE58EF6" w:rsidR="0054487B" w:rsidRPr="005C4490" w:rsidRDefault="0054487B" w:rsidP="00CC42E5">
      <w:pPr>
        <w:pStyle w:val="Body"/>
        <w:ind w:left="567" w:right="1416"/>
        <w:rPr>
          <w:rFonts w:ascii="Calibri" w:eastAsia="Calibri Light" w:hAnsi="Calibri" w:cs="Calibri"/>
        </w:rPr>
      </w:pPr>
    </w:p>
    <w:sectPr w:rsidR="0054487B" w:rsidRPr="005C4490" w:rsidSect="005C4490">
      <w:type w:val="continuous"/>
      <w:pgSz w:w="11906" w:h="16838"/>
      <w:pgMar w:top="2551" w:right="991" w:bottom="1701" w:left="567" w:header="2551" w:footer="68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F677" w14:textId="77777777" w:rsidR="00253DF8" w:rsidRDefault="00F91B0D">
      <w:r>
        <w:separator/>
      </w:r>
    </w:p>
  </w:endnote>
  <w:endnote w:type="continuationSeparator" w:id="0">
    <w:p w14:paraId="6FF97531" w14:textId="77777777" w:rsidR="00253DF8" w:rsidRDefault="00F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4109" w14:textId="77777777" w:rsidR="005C4490" w:rsidRDefault="005C4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4C2" w14:textId="3CDC1C9E" w:rsidR="0054487B" w:rsidRDefault="00F91B0D">
    <w:pPr>
      <w:pStyle w:val="HeaderFooter"/>
      <w:tabs>
        <w:tab w:val="clear" w:pos="9020"/>
        <w:tab w:val="center" w:pos="5386"/>
        <w:tab w:val="right" w:pos="10772"/>
      </w:tabs>
      <w:spacing w:line="280" w:lineRule="atLeast"/>
      <w:rPr>
        <w:rFonts w:ascii="Calibri Light" w:eastAsia="Calibri Light" w:hAnsi="Calibri Light" w:cs="Calibri Light"/>
        <w:spacing w:val="1"/>
        <w:sz w:val="18"/>
        <w:szCs w:val="18"/>
      </w:rPr>
    </w:pPr>
    <w:r>
      <w:rPr>
        <w:rFonts w:ascii="Calibri Light" w:hAnsi="Calibri Light"/>
        <w:spacing w:val="1"/>
        <w:sz w:val="18"/>
        <w:szCs w:val="18"/>
      </w:rPr>
      <w:tab/>
    </w:r>
    <w:r w:rsidR="005C4490">
      <w:rPr>
        <w:rFonts w:ascii="Calibri Light" w:hAnsi="Calibri Light"/>
        <w:spacing w:val="2"/>
        <w:sz w:val="18"/>
        <w:szCs w:val="18"/>
        <w:lang w:val="en-US"/>
      </w:rPr>
      <w:t>8 Anderson</w:t>
    </w:r>
    <w:r>
      <w:rPr>
        <w:rFonts w:ascii="Calibri Light" w:hAnsi="Calibri Light"/>
        <w:spacing w:val="2"/>
        <w:sz w:val="18"/>
        <w:szCs w:val="18"/>
        <w:lang w:val="en-US"/>
      </w:rPr>
      <w:t xml:space="preserve"> Street, </w:t>
    </w:r>
    <w:r w:rsidR="005C4490">
      <w:rPr>
        <w:rFonts w:ascii="Calibri Light" w:hAnsi="Calibri Light"/>
        <w:spacing w:val="2"/>
        <w:sz w:val="18"/>
        <w:szCs w:val="18"/>
        <w:lang w:val="en-US"/>
      </w:rPr>
      <w:t xml:space="preserve">Port </w:t>
    </w:r>
    <w:r>
      <w:rPr>
        <w:rFonts w:ascii="Calibri Light" w:hAnsi="Calibri Light"/>
        <w:spacing w:val="2"/>
        <w:sz w:val="18"/>
        <w:szCs w:val="18"/>
        <w:lang w:val="en-US"/>
      </w:rPr>
      <w:t>Melbourne VIC 3</w:t>
    </w:r>
    <w:r w:rsidR="005C4490">
      <w:rPr>
        <w:rFonts w:ascii="Calibri Light" w:hAnsi="Calibri Light"/>
        <w:spacing w:val="2"/>
        <w:sz w:val="18"/>
        <w:szCs w:val="18"/>
        <w:lang w:val="en-US"/>
      </w:rPr>
      <w:t>207</w:t>
    </w:r>
  </w:p>
  <w:p w14:paraId="0100C8C9" w14:textId="77777777" w:rsidR="0054487B" w:rsidRDefault="00F91B0D">
    <w:pPr>
      <w:pStyle w:val="HeaderFooter"/>
      <w:tabs>
        <w:tab w:val="clear" w:pos="9020"/>
        <w:tab w:val="center" w:pos="5386"/>
        <w:tab w:val="right" w:pos="10772"/>
      </w:tabs>
      <w:spacing w:line="280" w:lineRule="atLeast"/>
      <w:rPr>
        <w:rFonts w:ascii="Calibri" w:eastAsia="Calibri" w:hAnsi="Calibri" w:cs="Calibri"/>
        <w:spacing w:val="1"/>
        <w:sz w:val="18"/>
        <w:szCs w:val="18"/>
      </w:rPr>
    </w:pPr>
    <w:r>
      <w:rPr>
        <w:rFonts w:ascii="Calibri" w:eastAsia="Calibri" w:hAnsi="Calibri" w:cs="Calibri"/>
        <w:spacing w:val="1"/>
        <w:sz w:val="18"/>
        <w:szCs w:val="18"/>
      </w:rPr>
      <w:tab/>
    </w:r>
    <w:r>
      <w:rPr>
        <w:rFonts w:ascii="Calibri" w:hAnsi="Calibri"/>
        <w:b/>
        <w:bCs/>
        <w:color w:val="1A4D90"/>
        <w:spacing w:val="1"/>
        <w:sz w:val="18"/>
        <w:szCs w:val="18"/>
      </w:rPr>
      <w:t>T:</w:t>
    </w:r>
    <w:r>
      <w:rPr>
        <w:rFonts w:ascii="Calibri" w:hAnsi="Calibri"/>
        <w:spacing w:val="2"/>
        <w:sz w:val="18"/>
        <w:szCs w:val="18"/>
      </w:rPr>
      <w:t xml:space="preserve"> 1300 747 430</w:t>
    </w:r>
    <w:r>
      <w:rPr>
        <w:rFonts w:ascii="Calibri" w:hAnsi="Calibri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A8B3B4"/>
        <w:spacing w:val="1"/>
        <w:sz w:val="18"/>
        <w:szCs w:val="18"/>
      </w:rPr>
      <w:t>•</w:t>
    </w:r>
    <w:r>
      <w:rPr>
        <w:rFonts w:ascii="Calibri" w:hAnsi="Calibri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1A4D90"/>
        <w:spacing w:val="1"/>
        <w:sz w:val="18"/>
        <w:szCs w:val="18"/>
      </w:rPr>
      <w:t>E:</w:t>
    </w:r>
    <w:r>
      <w:rPr>
        <w:rFonts w:ascii="Calibri" w:hAnsi="Calibri"/>
        <w:b/>
        <w:bCs/>
        <w:color w:val="1A4D90"/>
        <w:spacing w:val="2"/>
        <w:sz w:val="18"/>
        <w:szCs w:val="18"/>
      </w:rPr>
      <w:t xml:space="preserve"> </w:t>
    </w:r>
    <w:r>
      <w:rPr>
        <w:rFonts w:ascii="Calibri" w:hAnsi="Calibri"/>
        <w:spacing w:val="2"/>
        <w:sz w:val="18"/>
        <w:szCs w:val="18"/>
        <w:lang w:val="en-US"/>
      </w:rPr>
      <w:t>info@shortcoursesau.edu.au</w:t>
    </w:r>
    <w:r>
      <w:rPr>
        <w:rFonts w:ascii="Calibri" w:hAnsi="Calibri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A8B3B4"/>
        <w:spacing w:val="1"/>
        <w:sz w:val="18"/>
        <w:szCs w:val="18"/>
      </w:rPr>
      <w:t>•</w:t>
    </w:r>
    <w:r>
      <w:rPr>
        <w:rFonts w:ascii="Calibri" w:hAnsi="Calibri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1A4D90"/>
        <w:spacing w:val="1"/>
        <w:sz w:val="18"/>
        <w:szCs w:val="18"/>
        <w:lang w:val="en-US"/>
      </w:rPr>
      <w:t>W:</w:t>
    </w:r>
    <w:r>
      <w:rPr>
        <w:rFonts w:ascii="Calibri" w:hAnsi="Calibri"/>
        <w:b/>
        <w:bCs/>
        <w:color w:val="1A4D90"/>
        <w:spacing w:val="2"/>
        <w:sz w:val="18"/>
        <w:szCs w:val="18"/>
      </w:rPr>
      <w:t xml:space="preserve"> </w:t>
    </w:r>
    <w:r>
      <w:rPr>
        <w:rFonts w:ascii="Calibri" w:hAnsi="Calibri"/>
        <w:spacing w:val="2"/>
        <w:sz w:val="18"/>
        <w:szCs w:val="18"/>
        <w:lang w:val="en-US"/>
      </w:rPr>
      <w:t>www.shortcoursesau.edu.au</w:t>
    </w:r>
  </w:p>
  <w:p w14:paraId="1623867D" w14:textId="77777777" w:rsidR="0054487B" w:rsidRDefault="00F91B0D">
    <w:pPr>
      <w:pStyle w:val="HeaderFooter"/>
      <w:tabs>
        <w:tab w:val="clear" w:pos="9020"/>
        <w:tab w:val="center" w:pos="5386"/>
        <w:tab w:val="right" w:pos="10772"/>
      </w:tabs>
      <w:spacing w:after="227" w:line="280" w:lineRule="atLeast"/>
      <w:rPr>
        <w:rFonts w:hint="eastAsia"/>
      </w:rPr>
    </w:pPr>
    <w:r>
      <w:rPr>
        <w:rFonts w:ascii="Calibri Light" w:eastAsia="Calibri Light" w:hAnsi="Calibri Light" w:cs="Calibri Light"/>
        <w:spacing w:val="1"/>
        <w:sz w:val="18"/>
        <w:szCs w:val="18"/>
      </w:rPr>
      <w:tab/>
    </w:r>
    <w:r>
      <w:rPr>
        <w:rFonts w:ascii="Calibri Light" w:hAnsi="Calibri Light"/>
        <w:spacing w:val="2"/>
        <w:sz w:val="18"/>
        <w:szCs w:val="18"/>
        <w:lang w:val="en-US"/>
      </w:rPr>
      <w:t>Short Courses Australia</w:t>
    </w:r>
    <w:r>
      <w:rPr>
        <w:rFonts w:ascii="Calibri Light" w:hAnsi="Calibri Light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A8B3B4"/>
        <w:spacing w:val="1"/>
        <w:sz w:val="18"/>
        <w:szCs w:val="18"/>
      </w:rPr>
      <w:t>•</w:t>
    </w:r>
    <w:r>
      <w:rPr>
        <w:rFonts w:ascii="Calibri Light" w:hAnsi="Calibri Light"/>
        <w:color w:val="A8B3B4"/>
        <w:spacing w:val="1"/>
        <w:sz w:val="18"/>
        <w:szCs w:val="18"/>
      </w:rPr>
      <w:t xml:space="preserve"> </w:t>
    </w:r>
    <w:r>
      <w:rPr>
        <w:rFonts w:ascii="Calibri Light" w:hAnsi="Calibri Light"/>
        <w:spacing w:val="2"/>
        <w:sz w:val="18"/>
        <w:szCs w:val="18"/>
        <w:lang w:val="en-US"/>
      </w:rPr>
      <w:t>RTO identifier: 41261</w:t>
    </w:r>
    <w:r>
      <w:rPr>
        <w:rFonts w:ascii="Calibri Light" w:hAnsi="Calibri Light"/>
        <w:color w:val="A8B3B4"/>
        <w:spacing w:val="1"/>
        <w:sz w:val="18"/>
        <w:szCs w:val="18"/>
      </w:rPr>
      <w:t xml:space="preserve"> </w:t>
    </w:r>
    <w:r>
      <w:rPr>
        <w:rFonts w:ascii="Calibri" w:hAnsi="Calibri"/>
        <w:b/>
        <w:bCs/>
        <w:color w:val="A8B3B4"/>
        <w:spacing w:val="1"/>
        <w:sz w:val="18"/>
        <w:szCs w:val="18"/>
      </w:rPr>
      <w:t>•</w:t>
    </w:r>
    <w:r>
      <w:rPr>
        <w:rFonts w:ascii="Calibri Light" w:hAnsi="Calibri Light"/>
        <w:color w:val="A8B3B4"/>
        <w:spacing w:val="1"/>
        <w:sz w:val="18"/>
        <w:szCs w:val="18"/>
      </w:rPr>
      <w:t xml:space="preserve"> </w:t>
    </w:r>
    <w:r>
      <w:rPr>
        <w:rFonts w:ascii="Calibri Light" w:hAnsi="Calibri Light"/>
        <w:spacing w:val="2"/>
        <w:sz w:val="18"/>
        <w:szCs w:val="18"/>
      </w:rPr>
      <w:t>ABN: 65 605 690 971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9D9F" w14:textId="77777777" w:rsidR="005C4490" w:rsidRDefault="005C4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ACB8" w14:textId="77777777" w:rsidR="00253DF8" w:rsidRDefault="00F91B0D">
      <w:r>
        <w:separator/>
      </w:r>
    </w:p>
  </w:footnote>
  <w:footnote w:type="continuationSeparator" w:id="0">
    <w:p w14:paraId="0E770599" w14:textId="77777777" w:rsidR="00253DF8" w:rsidRDefault="00F9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EAA" w14:textId="77777777" w:rsidR="005C4490" w:rsidRDefault="005C4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F999" w14:textId="77777777" w:rsidR="0054487B" w:rsidRDefault="00F91B0D">
    <w:r>
      <w:rPr>
        <w:noProof/>
      </w:rPr>
      <w:drawing>
        <wp:anchor distT="152400" distB="152400" distL="152400" distR="152400" simplePos="0" relativeHeight="251658240" behindDoc="1" locked="0" layoutInCell="1" allowOverlap="1" wp14:anchorId="78AA34C8" wp14:editId="34B7D2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3742"/>
          <wp:effectExtent l="0" t="0" r="0" b="0"/>
          <wp:wrapNone/>
          <wp:docPr id="515259905" name="Picture 5152599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etterhead background RGB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F44A" w14:textId="77777777" w:rsidR="005C4490" w:rsidRDefault="005C4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AAA"/>
    <w:multiLevelType w:val="hybridMultilevel"/>
    <w:tmpl w:val="DF844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8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7B"/>
    <w:rsid w:val="00086D15"/>
    <w:rsid w:val="00117ED0"/>
    <w:rsid w:val="00197BC5"/>
    <w:rsid w:val="00212764"/>
    <w:rsid w:val="00232F49"/>
    <w:rsid w:val="00253DF8"/>
    <w:rsid w:val="002B1C6D"/>
    <w:rsid w:val="00301582"/>
    <w:rsid w:val="0033063F"/>
    <w:rsid w:val="00412FD5"/>
    <w:rsid w:val="00425D5D"/>
    <w:rsid w:val="004F432B"/>
    <w:rsid w:val="00511846"/>
    <w:rsid w:val="0054487B"/>
    <w:rsid w:val="00563419"/>
    <w:rsid w:val="005B46AE"/>
    <w:rsid w:val="005C4490"/>
    <w:rsid w:val="005E16D5"/>
    <w:rsid w:val="00685CD0"/>
    <w:rsid w:val="006A47A3"/>
    <w:rsid w:val="007B4340"/>
    <w:rsid w:val="008127D6"/>
    <w:rsid w:val="008A1148"/>
    <w:rsid w:val="00911B08"/>
    <w:rsid w:val="009A7AB1"/>
    <w:rsid w:val="009E0DB2"/>
    <w:rsid w:val="00B37A2C"/>
    <w:rsid w:val="00BF2175"/>
    <w:rsid w:val="00C15427"/>
    <w:rsid w:val="00CC42E5"/>
    <w:rsid w:val="00D0161E"/>
    <w:rsid w:val="00D57A3F"/>
    <w:rsid w:val="00DE3B0A"/>
    <w:rsid w:val="00EA45D5"/>
    <w:rsid w:val="00ED512B"/>
    <w:rsid w:val="00F91B0D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E2CF"/>
  <w15:docId w15:val="{C5ABD683-CF2C-4643-A5C8-D9449743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E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2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2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26"/>
      <w:szCs w:val="26"/>
      <w:bdr w:val="none" w:sz="0" w:space="0" w:color="auto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42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  <w:kern w:val="2"/>
      <w:sz w:val="22"/>
      <w:szCs w:val="22"/>
      <w:bdr w:val="none" w:sz="0" w:space="0" w:color="auto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sid w:val="00B37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C42E5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C42E5"/>
    <w:rPr>
      <w:rFonts w:asciiTheme="majorHAnsi" w:eastAsiaTheme="majorEastAsia" w:hAnsiTheme="majorHAnsi" w:cstheme="majorBidi"/>
      <w:color w:val="0079BF" w:themeColor="accent1" w:themeShade="BF"/>
      <w:kern w:val="2"/>
      <w:sz w:val="26"/>
      <w:szCs w:val="26"/>
      <w:bdr w:val="none" w:sz="0" w:space="0" w:color="auto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C42E5"/>
    <w:rPr>
      <w:rFonts w:asciiTheme="majorHAnsi" w:eastAsiaTheme="majorEastAsia" w:hAnsiTheme="majorHAnsi" w:cstheme="maj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C4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AU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5C44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Aptos" w:eastAsia="Aptos" w:hAnsi="Aptos"/>
      <w:kern w:val="2"/>
      <w:sz w:val="22"/>
      <w:szCs w:val="22"/>
      <w:bdr w:val="none" w:sz="0" w:space="0" w:color="auto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4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49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hortcoursesau.edu.au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hantelle@shortcoursesau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</dc:creator>
  <cp:lastModifiedBy>Short Courses Australia</cp:lastModifiedBy>
  <cp:revision>2</cp:revision>
  <cp:lastPrinted>2023-10-23T03:23:00Z</cp:lastPrinted>
  <dcterms:created xsi:type="dcterms:W3CDTF">2025-06-19T02:05:00Z</dcterms:created>
  <dcterms:modified xsi:type="dcterms:W3CDTF">2025-06-19T02:05:00Z</dcterms:modified>
</cp:coreProperties>
</file>